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BA" w:rsidRPr="005D7903" w:rsidRDefault="009251BA" w:rsidP="009251BA">
      <w:pPr>
        <w:spacing w:after="0"/>
        <w:jc w:val="center"/>
        <w:rPr>
          <w:b/>
          <w:sz w:val="28"/>
        </w:rPr>
      </w:pPr>
      <w:r w:rsidRPr="005D7903">
        <w:rPr>
          <w:b/>
          <w:sz w:val="28"/>
        </w:rPr>
        <w:t>AP Environmental Science 2010-2011</w:t>
      </w:r>
    </w:p>
    <w:p w:rsidR="009251BA" w:rsidRDefault="009251BA" w:rsidP="009251BA">
      <w:pPr>
        <w:spacing w:after="0"/>
      </w:pPr>
    </w:p>
    <w:p w:rsidR="009251BA" w:rsidRDefault="009251BA" w:rsidP="009251BA">
      <w:pPr>
        <w:spacing w:after="0"/>
      </w:pPr>
      <w:r w:rsidRPr="00835C85">
        <w:rPr>
          <w:b/>
        </w:rPr>
        <w:t>Instructor</w:t>
      </w:r>
      <w:r>
        <w:t>:  Kara House</w:t>
      </w:r>
    </w:p>
    <w:p w:rsidR="009251BA" w:rsidRDefault="009251BA" w:rsidP="009251BA">
      <w:pPr>
        <w:spacing w:after="0"/>
      </w:pPr>
      <w:r w:rsidRPr="00835C85">
        <w:rPr>
          <w:b/>
        </w:rPr>
        <w:t>E-Mail</w:t>
      </w:r>
      <w:r>
        <w:t xml:space="preserve">:  </w:t>
      </w:r>
      <w:hyperlink r:id="rId7" w:history="1">
        <w:r w:rsidRPr="00814BB7">
          <w:rPr>
            <w:rStyle w:val="Hyperlink"/>
          </w:rPr>
          <w:t>kara.house@ftcsc.k12.in.us</w:t>
        </w:r>
      </w:hyperlink>
    </w:p>
    <w:p w:rsidR="009251BA" w:rsidRDefault="009251BA" w:rsidP="009251BA">
      <w:pPr>
        <w:spacing w:after="0"/>
      </w:pPr>
      <w:r w:rsidRPr="00835C85">
        <w:rPr>
          <w:b/>
        </w:rPr>
        <w:t>Phone</w:t>
      </w:r>
      <w:r>
        <w:t>:  (317) 803-5606</w:t>
      </w:r>
    </w:p>
    <w:p w:rsidR="009251BA" w:rsidRDefault="009251BA" w:rsidP="009251BA">
      <w:pPr>
        <w:spacing w:after="0"/>
      </w:pPr>
      <w:r w:rsidRPr="00835C85">
        <w:rPr>
          <w:b/>
        </w:rPr>
        <w:t>Class</w:t>
      </w:r>
      <w:r>
        <w:t xml:space="preserve"> </w:t>
      </w:r>
      <w:r w:rsidRPr="00835C85">
        <w:rPr>
          <w:b/>
        </w:rPr>
        <w:t>Website</w:t>
      </w:r>
      <w:r>
        <w:t xml:space="preserve">:  </w:t>
      </w:r>
      <w:hyperlink r:id="rId8" w:history="1">
        <w:r w:rsidRPr="00814BB7">
          <w:rPr>
            <w:rStyle w:val="Hyperlink"/>
          </w:rPr>
          <w:t>http://fchsapes.weebly.com</w:t>
        </w:r>
      </w:hyperlink>
    </w:p>
    <w:p w:rsidR="009251BA" w:rsidRDefault="009251BA" w:rsidP="009251BA">
      <w:pPr>
        <w:spacing w:after="0"/>
      </w:pPr>
    </w:p>
    <w:p w:rsidR="009B02AE" w:rsidRPr="00F0572B" w:rsidRDefault="009B02AE" w:rsidP="009251BA">
      <w:pPr>
        <w:spacing w:after="0"/>
        <w:rPr>
          <w:b/>
        </w:rPr>
      </w:pPr>
      <w:r w:rsidRPr="00F0572B">
        <w:rPr>
          <w:b/>
        </w:rPr>
        <w:t>Course Description</w:t>
      </w:r>
      <w:r w:rsidR="009251BA" w:rsidRPr="00F0572B">
        <w:rPr>
          <w:b/>
        </w:rPr>
        <w:t xml:space="preserve">  </w:t>
      </w:r>
    </w:p>
    <w:p w:rsidR="009251BA" w:rsidRDefault="009251BA" w:rsidP="009251BA">
      <w:pPr>
        <w:spacing w:after="0"/>
      </w:pPr>
      <w:r>
        <w:t>AP Environmental Science (APES) is a laboratory and field-based course designed to provide students with the content and skills needed to understand the various interrelationships in the natural world, to identify and analyze environmental problems, and to propose and examine solutions to these problems.  The course is intended to be the equivalent of a one-semester college environmental science course.  The course encompasses human population dynamics, interrelationships in nature, energy flow, resources, environmental quality, human impact on environmental systems, and environmental law.</w:t>
      </w:r>
    </w:p>
    <w:p w:rsidR="009251BA" w:rsidRDefault="009251BA" w:rsidP="009251BA">
      <w:pPr>
        <w:spacing w:after="0"/>
      </w:pPr>
    </w:p>
    <w:p w:rsidR="009B02AE" w:rsidRPr="00F0572B" w:rsidRDefault="009251BA" w:rsidP="009251BA">
      <w:pPr>
        <w:spacing w:after="0"/>
        <w:rPr>
          <w:b/>
        </w:rPr>
      </w:pPr>
      <w:r w:rsidRPr="00F0572B">
        <w:rPr>
          <w:b/>
        </w:rPr>
        <w:t>Course Pre</w:t>
      </w:r>
      <w:r w:rsidR="009B02AE" w:rsidRPr="00F0572B">
        <w:rPr>
          <w:b/>
        </w:rPr>
        <w:t>requisites</w:t>
      </w:r>
    </w:p>
    <w:p w:rsidR="009251BA" w:rsidRDefault="00B241D4" w:rsidP="009251BA">
      <w:pPr>
        <w:spacing w:after="0"/>
      </w:pPr>
      <w:r>
        <w:t>Biology and Chemistry</w:t>
      </w:r>
    </w:p>
    <w:p w:rsidR="00B241D4" w:rsidRDefault="00B241D4" w:rsidP="009251BA">
      <w:pPr>
        <w:spacing w:after="0"/>
      </w:pPr>
    </w:p>
    <w:p w:rsidR="009251BA" w:rsidRPr="00F0572B" w:rsidRDefault="00F0572B" w:rsidP="009251BA">
      <w:pPr>
        <w:spacing w:after="0"/>
        <w:rPr>
          <w:b/>
        </w:rPr>
      </w:pPr>
      <w:r w:rsidRPr="00F0572B">
        <w:rPr>
          <w:b/>
        </w:rPr>
        <w:t>Resources</w:t>
      </w:r>
      <w:r w:rsidR="00B241D4" w:rsidRPr="00F0572B">
        <w:rPr>
          <w:b/>
        </w:rPr>
        <w:t xml:space="preserve"> </w:t>
      </w:r>
    </w:p>
    <w:p w:rsidR="00B241D4" w:rsidRDefault="00B241D4" w:rsidP="00F0572B">
      <w:pPr>
        <w:pStyle w:val="ListParagraph"/>
        <w:numPr>
          <w:ilvl w:val="0"/>
          <w:numId w:val="1"/>
        </w:numPr>
        <w:spacing w:after="0"/>
      </w:pPr>
      <w:r>
        <w:t xml:space="preserve">Online Textbook – </w:t>
      </w:r>
      <w:r w:rsidRPr="009D5199">
        <w:rPr>
          <w:i/>
        </w:rPr>
        <w:t>The Habitable Planet</w:t>
      </w:r>
      <w:r>
        <w:t xml:space="preserve"> (Annenberg Media)  </w:t>
      </w:r>
      <w:hyperlink r:id="rId9" w:history="1">
        <w:r w:rsidRPr="00814BB7">
          <w:rPr>
            <w:rStyle w:val="Hyperlink"/>
          </w:rPr>
          <w:t>http://www.learner.org/courses/envsci/index.html</w:t>
        </w:r>
      </w:hyperlink>
      <w:r>
        <w:t xml:space="preserve"> </w:t>
      </w:r>
    </w:p>
    <w:p w:rsidR="00B241D4" w:rsidRDefault="00B241D4" w:rsidP="00F0572B">
      <w:pPr>
        <w:pStyle w:val="ListParagraph"/>
        <w:numPr>
          <w:ilvl w:val="0"/>
          <w:numId w:val="1"/>
        </w:numPr>
        <w:spacing w:after="0"/>
      </w:pPr>
      <w:r>
        <w:t xml:space="preserve">Online Reading – </w:t>
      </w:r>
      <w:proofErr w:type="spellStart"/>
      <w:r>
        <w:t>Enviroliteracy</w:t>
      </w:r>
      <w:proofErr w:type="spellEnd"/>
      <w:r>
        <w:t xml:space="preserve"> (Environmental Literacy Council)  </w:t>
      </w:r>
      <w:hyperlink r:id="rId10" w:history="1">
        <w:r w:rsidRPr="00814BB7">
          <w:rPr>
            <w:rStyle w:val="Hyperlink"/>
          </w:rPr>
          <w:t>http://enviroliteracy.org</w:t>
        </w:r>
      </w:hyperlink>
      <w:r>
        <w:t xml:space="preserve"> </w:t>
      </w:r>
    </w:p>
    <w:p w:rsidR="00B241D4" w:rsidRDefault="00B241D4" w:rsidP="00F0572B">
      <w:pPr>
        <w:pStyle w:val="ListParagraph"/>
        <w:numPr>
          <w:ilvl w:val="0"/>
          <w:numId w:val="1"/>
        </w:numPr>
        <w:spacing w:after="0"/>
      </w:pPr>
      <w:r>
        <w:t xml:space="preserve">Other Resources – </w:t>
      </w:r>
      <w:r w:rsidRPr="00F0572B">
        <w:rPr>
          <w:i/>
        </w:rPr>
        <w:t>The Cartoon Guide to the Environment</w:t>
      </w:r>
      <w:r>
        <w:t xml:space="preserve"> (Larry </w:t>
      </w:r>
      <w:proofErr w:type="spellStart"/>
      <w:r>
        <w:t>Gonick</w:t>
      </w:r>
      <w:proofErr w:type="spellEnd"/>
      <w:r>
        <w:t xml:space="preserve"> and Alice </w:t>
      </w:r>
      <w:proofErr w:type="spellStart"/>
      <w:r>
        <w:t>Outwater</w:t>
      </w:r>
      <w:proofErr w:type="spellEnd"/>
      <w:r>
        <w:t xml:space="preserve">), </w:t>
      </w:r>
      <w:r w:rsidRPr="00F0572B">
        <w:rPr>
          <w:i/>
        </w:rPr>
        <w:t>Cracking the AP Environmental Science Exam</w:t>
      </w:r>
      <w:r>
        <w:t xml:space="preserve"> (</w:t>
      </w:r>
      <w:r w:rsidR="009B02AE">
        <w:t xml:space="preserve">Princeton Review – Random House), </w:t>
      </w:r>
      <w:r w:rsidR="009B02AE" w:rsidRPr="00F0572B">
        <w:rPr>
          <w:i/>
        </w:rPr>
        <w:t>AP Environmental Science</w:t>
      </w:r>
      <w:r w:rsidR="009B02AE">
        <w:t xml:space="preserve"> (Barron’s)</w:t>
      </w:r>
    </w:p>
    <w:p w:rsidR="00E1695A" w:rsidRDefault="00E1695A" w:rsidP="00F0572B">
      <w:pPr>
        <w:pStyle w:val="ListParagraph"/>
        <w:numPr>
          <w:ilvl w:val="0"/>
          <w:numId w:val="1"/>
        </w:numPr>
        <w:spacing w:after="0"/>
      </w:pPr>
      <w:r>
        <w:t>Other resources will be used throughout the year.  Most will be available on the class website.</w:t>
      </w:r>
    </w:p>
    <w:p w:rsidR="009B02AE" w:rsidRPr="009B02AE" w:rsidRDefault="009B02AE" w:rsidP="009251BA">
      <w:pPr>
        <w:spacing w:after="0"/>
      </w:pPr>
    </w:p>
    <w:p w:rsidR="00F0572B" w:rsidRDefault="00F0572B" w:rsidP="009251BA">
      <w:pPr>
        <w:spacing w:after="0"/>
      </w:pPr>
      <w:r w:rsidRPr="00F0572B">
        <w:rPr>
          <w:b/>
        </w:rPr>
        <w:t>Materials</w:t>
      </w:r>
      <w:r w:rsidR="009B02AE" w:rsidRPr="00F0572B">
        <w:rPr>
          <w:b/>
        </w:rPr>
        <w:t xml:space="preserve"> </w:t>
      </w:r>
    </w:p>
    <w:p w:rsidR="009251BA" w:rsidRDefault="009B02AE" w:rsidP="009251BA">
      <w:pPr>
        <w:spacing w:after="0"/>
      </w:pPr>
      <w:proofErr w:type="gramStart"/>
      <w:r>
        <w:t>binder</w:t>
      </w:r>
      <w:proofErr w:type="gramEnd"/>
      <w:r>
        <w:t>, notebook (with 3 holes), flash drive, writing utensils, calculator</w:t>
      </w:r>
      <w:r w:rsidR="00D2714B">
        <w:t>, internet access</w:t>
      </w:r>
    </w:p>
    <w:p w:rsidR="009B02AE" w:rsidRDefault="009B02AE" w:rsidP="009251BA">
      <w:pPr>
        <w:spacing w:after="0"/>
      </w:pPr>
    </w:p>
    <w:p w:rsidR="009251BA" w:rsidRDefault="009251BA" w:rsidP="009251BA">
      <w:pPr>
        <w:spacing w:after="0"/>
        <w:rPr>
          <w:b/>
        </w:rPr>
      </w:pPr>
      <w:r w:rsidRPr="00560658">
        <w:rPr>
          <w:b/>
        </w:rPr>
        <w:t>Expect</w:t>
      </w:r>
      <w:r w:rsidR="00560658" w:rsidRPr="00560658">
        <w:rPr>
          <w:b/>
        </w:rPr>
        <w:t>ations</w:t>
      </w:r>
    </w:p>
    <w:p w:rsidR="00560658" w:rsidRDefault="00560658" w:rsidP="00560658">
      <w:pPr>
        <w:pStyle w:val="ListParagraph"/>
        <w:numPr>
          <w:ilvl w:val="0"/>
          <w:numId w:val="2"/>
        </w:numPr>
        <w:spacing w:after="0"/>
      </w:pPr>
      <w:r>
        <w:t>BE PREPARED!  Complete all assignments and assigned reading on time.  Bring materials to class.</w:t>
      </w:r>
    </w:p>
    <w:p w:rsidR="00560658" w:rsidRDefault="00560658" w:rsidP="00560658">
      <w:pPr>
        <w:pStyle w:val="ListParagraph"/>
        <w:numPr>
          <w:ilvl w:val="0"/>
          <w:numId w:val="2"/>
        </w:numPr>
        <w:spacing w:after="0"/>
      </w:pPr>
      <w:r>
        <w:t>Come to school.  Be on time.  School attendance policy applies to all students.</w:t>
      </w:r>
    </w:p>
    <w:p w:rsidR="00560658" w:rsidRDefault="00560658" w:rsidP="00560658">
      <w:pPr>
        <w:pStyle w:val="ListParagraph"/>
        <w:numPr>
          <w:ilvl w:val="0"/>
          <w:numId w:val="2"/>
        </w:numPr>
        <w:spacing w:after="0"/>
      </w:pPr>
      <w:r>
        <w:t>Participate!  Ask questions, be a part of discussions, provide input.</w:t>
      </w:r>
    </w:p>
    <w:p w:rsidR="00560658" w:rsidRDefault="00560658" w:rsidP="00560658">
      <w:pPr>
        <w:pStyle w:val="ListParagraph"/>
        <w:numPr>
          <w:ilvl w:val="0"/>
          <w:numId w:val="2"/>
        </w:numPr>
        <w:spacing w:after="0"/>
      </w:pPr>
      <w:r>
        <w:t>Be respectful to instructor, classmates, supplies, the earth, etc.</w:t>
      </w:r>
    </w:p>
    <w:p w:rsidR="00E1695A" w:rsidRDefault="00E1695A" w:rsidP="00560658">
      <w:pPr>
        <w:pStyle w:val="ListParagraph"/>
        <w:numPr>
          <w:ilvl w:val="0"/>
          <w:numId w:val="2"/>
        </w:numPr>
        <w:spacing w:after="0"/>
      </w:pPr>
      <w:r>
        <w:t>Be safe.  Follow all lab safety procedures and rules for field work.  Work carefully in the lab and in the field.</w:t>
      </w:r>
    </w:p>
    <w:p w:rsidR="00560658" w:rsidRDefault="00560658" w:rsidP="00560658">
      <w:pPr>
        <w:pStyle w:val="ListParagraph"/>
        <w:numPr>
          <w:ilvl w:val="0"/>
          <w:numId w:val="2"/>
        </w:numPr>
        <w:spacing w:after="0"/>
      </w:pPr>
      <w:r>
        <w:t>All school rules apply (dress code, cell phones, etc.)</w:t>
      </w:r>
    </w:p>
    <w:p w:rsidR="009B02AE" w:rsidRDefault="009B02AE" w:rsidP="009251BA">
      <w:pPr>
        <w:spacing w:after="0"/>
      </w:pPr>
    </w:p>
    <w:p w:rsidR="009251BA" w:rsidRDefault="00F0572B" w:rsidP="009251BA">
      <w:pPr>
        <w:spacing w:after="0"/>
        <w:rPr>
          <w:b/>
        </w:rPr>
      </w:pPr>
      <w:r w:rsidRPr="00F0572B">
        <w:rPr>
          <w:b/>
        </w:rPr>
        <w:t>Course Structure</w:t>
      </w:r>
    </w:p>
    <w:p w:rsidR="00560658" w:rsidRDefault="00D2714B" w:rsidP="009251BA">
      <w:pPr>
        <w:spacing w:after="0"/>
      </w:pPr>
      <w:proofErr w:type="gramStart"/>
      <w:r>
        <w:t>r</w:t>
      </w:r>
      <w:r w:rsidR="00F0572B">
        <w:t>eading</w:t>
      </w:r>
      <w:proofErr w:type="gramEnd"/>
      <w:r w:rsidR="00F0572B">
        <w:t xml:space="preserve">, writing, laboratory work, field work, field trips, </w:t>
      </w:r>
      <w:r w:rsidR="00560658">
        <w:t>projects, presentations, research, discussions</w:t>
      </w:r>
      <w:r w:rsidR="0074785F">
        <w:t>, videos</w:t>
      </w:r>
    </w:p>
    <w:p w:rsidR="00560658" w:rsidRPr="00560658" w:rsidRDefault="00560658" w:rsidP="009251BA">
      <w:pPr>
        <w:spacing w:after="0"/>
      </w:pPr>
    </w:p>
    <w:p w:rsidR="001576E9" w:rsidRDefault="001576E9" w:rsidP="001576E9">
      <w:pPr>
        <w:spacing w:after="0"/>
        <w:rPr>
          <w:b/>
        </w:rPr>
      </w:pPr>
      <w:r w:rsidRPr="00560658">
        <w:rPr>
          <w:b/>
        </w:rPr>
        <w:t>Grades</w:t>
      </w:r>
    </w:p>
    <w:p w:rsidR="001576E9" w:rsidRDefault="001576E9" w:rsidP="001576E9">
      <w:pPr>
        <w:spacing w:after="0"/>
      </w:pPr>
      <w:r>
        <w:t>Tests/Quizzes – 50%</w:t>
      </w:r>
    </w:p>
    <w:p w:rsidR="001576E9" w:rsidRDefault="001576E9" w:rsidP="001576E9">
      <w:pPr>
        <w:spacing w:after="0"/>
      </w:pPr>
      <w:r>
        <w:t>Labs/Field Work – 25%</w:t>
      </w:r>
    </w:p>
    <w:p w:rsidR="001576E9" w:rsidRDefault="001576E9" w:rsidP="001576E9">
      <w:pPr>
        <w:spacing w:after="0"/>
      </w:pPr>
      <w:r>
        <w:t>Other Assignments – 25%</w:t>
      </w:r>
    </w:p>
    <w:p w:rsidR="001576E9" w:rsidRDefault="001576E9" w:rsidP="001576E9">
      <w:pPr>
        <w:spacing w:after="0"/>
      </w:pPr>
    </w:p>
    <w:p w:rsidR="001576E9" w:rsidRDefault="001576E9" w:rsidP="001576E9">
      <w:pPr>
        <w:spacing w:after="0"/>
      </w:pPr>
    </w:p>
    <w:p w:rsidR="001576E9" w:rsidRDefault="001576E9" w:rsidP="001576E9">
      <w:pPr>
        <w:spacing w:after="0"/>
      </w:pPr>
    </w:p>
    <w:p w:rsidR="00EA416E" w:rsidRDefault="00EA416E" w:rsidP="009251BA">
      <w:pPr>
        <w:spacing w:after="0"/>
        <w:rPr>
          <w:b/>
        </w:rPr>
      </w:pPr>
      <w:r>
        <w:rPr>
          <w:b/>
        </w:rPr>
        <w:lastRenderedPageBreak/>
        <w:t>Tests/Quizzes</w:t>
      </w:r>
    </w:p>
    <w:p w:rsidR="00EA416E" w:rsidRDefault="00EA416E" w:rsidP="009251BA">
      <w:pPr>
        <w:spacing w:after="0"/>
      </w:pPr>
      <w:r>
        <w:t xml:space="preserve">You will have a lot of quizzes over assigned reading material.  There will be a test </w:t>
      </w:r>
      <w:r w:rsidR="0041718B">
        <w:t>for each unit</w:t>
      </w:r>
      <w:r>
        <w:t xml:space="preserve"> that consists of multiple choice questions and Free Response Questions (FRQs) that have been released from previous APES exams.  The multiple choice questions will be from class assignments, reading, notes, and released APES exams.</w:t>
      </w:r>
      <w:r w:rsidR="0041718B">
        <w:t xml:space="preserve">  The AP Environmental Science exam is on Monday, May 2, 2011.  The test is free for APES students so everyone is expected to take the test. </w:t>
      </w:r>
    </w:p>
    <w:p w:rsidR="00EA416E" w:rsidRDefault="00EA416E" w:rsidP="009251BA">
      <w:pPr>
        <w:spacing w:after="0"/>
      </w:pPr>
    </w:p>
    <w:p w:rsidR="001576E9" w:rsidRDefault="001576E9" w:rsidP="009251BA">
      <w:pPr>
        <w:spacing w:after="0"/>
      </w:pPr>
      <w:r>
        <w:rPr>
          <w:b/>
        </w:rPr>
        <w:t>Binder/Journal</w:t>
      </w:r>
    </w:p>
    <w:p w:rsidR="001576E9" w:rsidRPr="001576E9" w:rsidRDefault="001576E9" w:rsidP="009251BA">
      <w:pPr>
        <w:spacing w:after="0"/>
      </w:pPr>
      <w:r>
        <w:t xml:space="preserve">Please keep all completed work in your binder.  Occasionally a college or university will ask to see your classwork before giving credit for the course.  Keep all your work-in-progress and </w:t>
      </w:r>
      <w:proofErr w:type="spellStart"/>
      <w:r>
        <w:t>your</w:t>
      </w:r>
      <w:proofErr w:type="spellEnd"/>
      <w:r>
        <w:t xml:space="preserve"> notebook in your binder so you do not lose them.    </w:t>
      </w:r>
    </w:p>
    <w:p w:rsidR="005D7903" w:rsidRPr="00EA416E" w:rsidRDefault="005D7903" w:rsidP="009251BA">
      <w:pPr>
        <w:spacing w:after="0"/>
      </w:pPr>
    </w:p>
    <w:p w:rsidR="005D7903" w:rsidRDefault="001576E9" w:rsidP="009251BA">
      <w:pPr>
        <w:spacing w:after="0"/>
      </w:pPr>
      <w:r>
        <w:t>Throughout the year, you will be keeping an “environmental journal”.  You will receive a paper for each week’s entry.  The entries are due at the beginning of class each Monday.  Your graded journal entries need to go in your binder.</w:t>
      </w:r>
    </w:p>
    <w:p w:rsidR="001A7BC3" w:rsidRDefault="001A7BC3" w:rsidP="009251BA">
      <w:pPr>
        <w:spacing w:after="0"/>
      </w:pPr>
    </w:p>
    <w:p w:rsidR="001A7BC3" w:rsidRDefault="00933EF0" w:rsidP="009251BA">
      <w:pPr>
        <w:spacing w:after="0"/>
        <w:rPr>
          <w:b/>
        </w:rPr>
      </w:pPr>
      <w:r>
        <w:rPr>
          <w:b/>
        </w:rPr>
        <w:t>Current Event Reports</w:t>
      </w:r>
    </w:p>
    <w:p w:rsidR="001A7BC3" w:rsidRDefault="00AB72FF" w:rsidP="009251BA">
      <w:pPr>
        <w:spacing w:after="0"/>
      </w:pPr>
      <w:r>
        <w:t>Each student will complete one</w:t>
      </w:r>
      <w:r w:rsidR="001A7BC3">
        <w:t xml:space="preserve"> current events report per semester.  You can take articles from newspapers, magazines, or online publications.    For each report, you </w:t>
      </w:r>
      <w:r>
        <w:t>need at least two articles concerning the same topic</w:t>
      </w:r>
      <w:r w:rsidR="001A7BC3">
        <w:t xml:space="preserve">.  Make sure your article is from a reliable source (i.e. NOT blogs or other opinion-based media).  </w:t>
      </w:r>
      <w:r>
        <w:t>Present the information orally to the class (don’t read off the paper!) and hand in a printed copy of the article</w:t>
      </w:r>
      <w:r>
        <w:t>s</w:t>
      </w:r>
      <w:r>
        <w:t>.</w:t>
      </w:r>
      <w:r>
        <w:t xml:space="preserve"> </w:t>
      </w:r>
      <w:r w:rsidR="001A7BC3">
        <w:t>Your report only needs to be a few minutes long.  Your classmates will provide feedback after your report.</w:t>
      </w:r>
      <w:r w:rsidR="00933EF0">
        <w:t xml:space="preserve">  Your Current Event Reports Log needs to be completed for each report, including your own.</w:t>
      </w:r>
      <w:bookmarkStart w:id="0" w:name="_GoBack"/>
      <w:bookmarkEnd w:id="0"/>
    </w:p>
    <w:p w:rsidR="001576E9" w:rsidRDefault="001576E9" w:rsidP="009251BA">
      <w:pPr>
        <w:spacing w:after="0"/>
      </w:pPr>
    </w:p>
    <w:p w:rsidR="009251BA" w:rsidRDefault="00560658" w:rsidP="009251BA">
      <w:pPr>
        <w:spacing w:after="0"/>
        <w:rPr>
          <w:b/>
        </w:rPr>
      </w:pPr>
      <w:r w:rsidRPr="00560658">
        <w:rPr>
          <w:b/>
        </w:rPr>
        <w:t>Course Outline</w:t>
      </w:r>
    </w:p>
    <w:p w:rsidR="00835C85" w:rsidRPr="0074100E" w:rsidRDefault="0074100E" w:rsidP="009251BA">
      <w:pPr>
        <w:spacing w:after="0"/>
        <w:rPr>
          <w:i/>
        </w:rPr>
      </w:pPr>
      <w:r>
        <w:rPr>
          <w:i/>
        </w:rPr>
        <w:t>Quarter</w:t>
      </w:r>
      <w:r w:rsidRPr="0074100E">
        <w:rPr>
          <w:i/>
        </w:rPr>
        <w:t xml:space="preserve"> 1 </w:t>
      </w:r>
    </w:p>
    <w:p w:rsidR="0074100E" w:rsidRPr="0074100E" w:rsidRDefault="0074100E" w:rsidP="0074100E">
      <w:pPr>
        <w:pStyle w:val="ListParagraph"/>
        <w:numPr>
          <w:ilvl w:val="0"/>
          <w:numId w:val="3"/>
        </w:numPr>
        <w:spacing w:after="0"/>
        <w:rPr>
          <w:b/>
          <w:i/>
        </w:rPr>
      </w:pPr>
      <w:r>
        <w:t>Introduction – 1 week</w:t>
      </w:r>
    </w:p>
    <w:p w:rsidR="0074100E" w:rsidRPr="0074100E" w:rsidRDefault="0074100E" w:rsidP="0074100E">
      <w:pPr>
        <w:pStyle w:val="ListParagraph"/>
        <w:numPr>
          <w:ilvl w:val="0"/>
          <w:numId w:val="3"/>
        </w:numPr>
        <w:spacing w:after="0"/>
        <w:rPr>
          <w:b/>
          <w:i/>
        </w:rPr>
      </w:pPr>
      <w:r>
        <w:t>Ecology – 4 weeks</w:t>
      </w:r>
    </w:p>
    <w:p w:rsidR="0074100E" w:rsidRPr="0074100E" w:rsidRDefault="0074100E" w:rsidP="0074100E">
      <w:pPr>
        <w:pStyle w:val="ListParagraph"/>
        <w:numPr>
          <w:ilvl w:val="0"/>
          <w:numId w:val="3"/>
        </w:numPr>
        <w:spacing w:after="0"/>
        <w:rPr>
          <w:b/>
          <w:i/>
        </w:rPr>
      </w:pPr>
      <w:r>
        <w:t>Water – 3 weeks</w:t>
      </w:r>
    </w:p>
    <w:p w:rsidR="0074100E" w:rsidRPr="0074100E" w:rsidRDefault="0074100E" w:rsidP="0074100E">
      <w:pPr>
        <w:pStyle w:val="ListParagraph"/>
        <w:numPr>
          <w:ilvl w:val="0"/>
          <w:numId w:val="3"/>
        </w:numPr>
        <w:spacing w:after="0"/>
        <w:rPr>
          <w:b/>
          <w:i/>
        </w:rPr>
      </w:pPr>
      <w:r>
        <w:t>Atmosphere – 1 week</w:t>
      </w:r>
    </w:p>
    <w:p w:rsidR="0074100E" w:rsidRDefault="0074100E" w:rsidP="0074100E">
      <w:pPr>
        <w:spacing w:after="0"/>
        <w:rPr>
          <w:i/>
        </w:rPr>
      </w:pPr>
      <w:r>
        <w:rPr>
          <w:i/>
        </w:rPr>
        <w:t>Quarter 2</w:t>
      </w:r>
    </w:p>
    <w:p w:rsidR="0074100E" w:rsidRDefault="0074100E" w:rsidP="0074100E">
      <w:pPr>
        <w:pStyle w:val="ListParagraph"/>
        <w:numPr>
          <w:ilvl w:val="0"/>
          <w:numId w:val="4"/>
        </w:numPr>
        <w:spacing w:after="0"/>
      </w:pPr>
      <w:r>
        <w:t>Atmospheric pollution – 2 weeks</w:t>
      </w:r>
    </w:p>
    <w:p w:rsidR="0074100E" w:rsidRDefault="0074100E" w:rsidP="0074100E">
      <w:pPr>
        <w:pStyle w:val="ListParagraph"/>
        <w:numPr>
          <w:ilvl w:val="0"/>
          <w:numId w:val="4"/>
        </w:numPr>
        <w:spacing w:after="0"/>
      </w:pPr>
      <w:r>
        <w:t>Climate Change – 2 weeks</w:t>
      </w:r>
    </w:p>
    <w:p w:rsidR="0074100E" w:rsidRDefault="0074100E" w:rsidP="0074100E">
      <w:pPr>
        <w:pStyle w:val="ListParagraph"/>
        <w:numPr>
          <w:ilvl w:val="0"/>
          <w:numId w:val="4"/>
        </w:numPr>
        <w:spacing w:after="0"/>
      </w:pPr>
      <w:r>
        <w:t>Population – 5 weeks</w:t>
      </w:r>
    </w:p>
    <w:p w:rsidR="0074100E" w:rsidRDefault="0074100E" w:rsidP="0074100E">
      <w:pPr>
        <w:spacing w:after="0"/>
        <w:rPr>
          <w:i/>
        </w:rPr>
      </w:pPr>
      <w:r>
        <w:rPr>
          <w:i/>
        </w:rPr>
        <w:t>Quarter 3</w:t>
      </w:r>
    </w:p>
    <w:p w:rsidR="0074100E" w:rsidRPr="0074100E" w:rsidRDefault="0074100E" w:rsidP="0074100E">
      <w:pPr>
        <w:pStyle w:val="ListParagraph"/>
        <w:numPr>
          <w:ilvl w:val="0"/>
          <w:numId w:val="5"/>
        </w:numPr>
        <w:spacing w:after="0"/>
      </w:pPr>
      <w:r w:rsidRPr="0074100E">
        <w:t>Soil – 2 weeks</w:t>
      </w:r>
    </w:p>
    <w:p w:rsidR="0074100E" w:rsidRPr="0074100E" w:rsidRDefault="0074100E" w:rsidP="0074100E">
      <w:pPr>
        <w:pStyle w:val="ListParagraph"/>
        <w:numPr>
          <w:ilvl w:val="0"/>
          <w:numId w:val="5"/>
        </w:numPr>
        <w:spacing w:after="0"/>
      </w:pPr>
      <w:r w:rsidRPr="0074100E">
        <w:t>Land –</w:t>
      </w:r>
      <w:r>
        <w:t xml:space="preserve"> 3</w:t>
      </w:r>
      <w:r w:rsidRPr="0074100E">
        <w:t xml:space="preserve"> weeks</w:t>
      </w:r>
    </w:p>
    <w:p w:rsidR="0074100E" w:rsidRPr="0074100E" w:rsidRDefault="0074100E" w:rsidP="0074100E">
      <w:pPr>
        <w:pStyle w:val="ListParagraph"/>
        <w:numPr>
          <w:ilvl w:val="0"/>
          <w:numId w:val="5"/>
        </w:numPr>
        <w:spacing w:after="0"/>
      </w:pPr>
      <w:r w:rsidRPr="0074100E">
        <w:t>Geology – 1 week</w:t>
      </w:r>
    </w:p>
    <w:p w:rsidR="0074100E" w:rsidRDefault="0074100E" w:rsidP="0074100E">
      <w:pPr>
        <w:pStyle w:val="ListParagraph"/>
        <w:numPr>
          <w:ilvl w:val="0"/>
          <w:numId w:val="5"/>
        </w:numPr>
        <w:spacing w:after="0"/>
      </w:pPr>
      <w:r w:rsidRPr="0074100E">
        <w:t>Energy – 3 weeks</w:t>
      </w:r>
    </w:p>
    <w:p w:rsidR="0074100E" w:rsidRDefault="0074100E" w:rsidP="0074100E">
      <w:pPr>
        <w:spacing w:after="0"/>
        <w:rPr>
          <w:i/>
        </w:rPr>
      </w:pPr>
      <w:r>
        <w:rPr>
          <w:i/>
        </w:rPr>
        <w:t>Quarter 4</w:t>
      </w:r>
    </w:p>
    <w:p w:rsidR="0074100E" w:rsidRDefault="0074100E" w:rsidP="0074100E">
      <w:pPr>
        <w:pStyle w:val="ListParagraph"/>
        <w:numPr>
          <w:ilvl w:val="0"/>
          <w:numId w:val="6"/>
        </w:numPr>
        <w:spacing w:after="0"/>
      </w:pPr>
      <w:r>
        <w:t>Pollution – 1 week</w:t>
      </w:r>
    </w:p>
    <w:p w:rsidR="0074100E" w:rsidRDefault="0074100E" w:rsidP="0074100E">
      <w:pPr>
        <w:pStyle w:val="ListParagraph"/>
        <w:numPr>
          <w:ilvl w:val="0"/>
          <w:numId w:val="6"/>
        </w:numPr>
        <w:spacing w:after="0"/>
      </w:pPr>
      <w:r>
        <w:t>Sustainability/Environment &amp; Society – 3 weeks</w:t>
      </w:r>
    </w:p>
    <w:p w:rsidR="0074100E" w:rsidRDefault="0074100E" w:rsidP="0074100E">
      <w:pPr>
        <w:pStyle w:val="ListParagraph"/>
        <w:numPr>
          <w:ilvl w:val="0"/>
          <w:numId w:val="6"/>
        </w:numPr>
        <w:spacing w:after="0"/>
      </w:pPr>
      <w:r>
        <w:t>Test Prep/Review – 3 weeks</w:t>
      </w:r>
    </w:p>
    <w:p w:rsidR="0074100E" w:rsidRPr="0074100E" w:rsidRDefault="0074100E" w:rsidP="0074100E">
      <w:pPr>
        <w:pStyle w:val="ListParagraph"/>
        <w:numPr>
          <w:ilvl w:val="0"/>
          <w:numId w:val="6"/>
        </w:numPr>
        <w:spacing w:after="0"/>
      </w:pPr>
      <w:r>
        <w:t>Post-Test Activities – 2 weeks</w:t>
      </w:r>
    </w:p>
    <w:p w:rsidR="0074100E" w:rsidRPr="0074100E" w:rsidRDefault="0074100E" w:rsidP="0074100E">
      <w:pPr>
        <w:pStyle w:val="ListParagraph"/>
        <w:spacing w:after="0"/>
        <w:rPr>
          <w:b/>
          <w:i/>
        </w:rPr>
      </w:pPr>
    </w:p>
    <w:p w:rsidR="009251BA" w:rsidRDefault="009251BA"/>
    <w:sectPr w:rsidR="009251BA" w:rsidSect="005D7903">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0DB3"/>
    <w:multiLevelType w:val="hybridMultilevel"/>
    <w:tmpl w:val="9436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77456"/>
    <w:multiLevelType w:val="hybridMultilevel"/>
    <w:tmpl w:val="9EA6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30F48"/>
    <w:multiLevelType w:val="hybridMultilevel"/>
    <w:tmpl w:val="EAE4C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1B5C92"/>
    <w:multiLevelType w:val="hybridMultilevel"/>
    <w:tmpl w:val="1E90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77E42"/>
    <w:multiLevelType w:val="hybridMultilevel"/>
    <w:tmpl w:val="0FE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B6D47"/>
    <w:multiLevelType w:val="hybridMultilevel"/>
    <w:tmpl w:val="18BA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BA"/>
    <w:rsid w:val="001576E9"/>
    <w:rsid w:val="001A7BC3"/>
    <w:rsid w:val="0041718B"/>
    <w:rsid w:val="00560658"/>
    <w:rsid w:val="005D7903"/>
    <w:rsid w:val="0074100E"/>
    <w:rsid w:val="0074785F"/>
    <w:rsid w:val="00835C85"/>
    <w:rsid w:val="009251BA"/>
    <w:rsid w:val="00933EF0"/>
    <w:rsid w:val="009B02AE"/>
    <w:rsid w:val="009D5199"/>
    <w:rsid w:val="009F1826"/>
    <w:rsid w:val="00AB72FF"/>
    <w:rsid w:val="00B241D4"/>
    <w:rsid w:val="00D2714B"/>
    <w:rsid w:val="00E1695A"/>
    <w:rsid w:val="00EA416E"/>
    <w:rsid w:val="00F0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1BA"/>
    <w:rPr>
      <w:color w:val="0000FF" w:themeColor="hyperlink"/>
      <w:u w:val="single"/>
    </w:rPr>
  </w:style>
  <w:style w:type="paragraph" w:styleId="ListParagraph">
    <w:name w:val="List Paragraph"/>
    <w:basedOn w:val="Normal"/>
    <w:uiPriority w:val="34"/>
    <w:qFormat/>
    <w:rsid w:val="00F05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1BA"/>
    <w:rPr>
      <w:color w:val="0000FF" w:themeColor="hyperlink"/>
      <w:u w:val="single"/>
    </w:rPr>
  </w:style>
  <w:style w:type="paragraph" w:styleId="ListParagraph">
    <w:name w:val="List Paragraph"/>
    <w:basedOn w:val="Normal"/>
    <w:uiPriority w:val="34"/>
    <w:qFormat/>
    <w:rsid w:val="00F0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hsapes.weebly.com" TargetMode="External"/><Relationship Id="rId3" Type="http://schemas.openxmlformats.org/officeDocument/2006/relationships/styles" Target="styles.xml"/><Relationship Id="rId7" Type="http://schemas.openxmlformats.org/officeDocument/2006/relationships/hyperlink" Target="mailto:kara.house@ftcsc.k12.in.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nviroliteracy.org" TargetMode="External"/><Relationship Id="rId4" Type="http://schemas.microsoft.com/office/2007/relationships/stylesWithEffects" Target="stylesWithEffects.xml"/><Relationship Id="rId9" Type="http://schemas.openxmlformats.org/officeDocument/2006/relationships/hyperlink" Target="http://www.learner.org/courses/envsc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0ED8-81E6-4850-8C7E-A2F9C6CA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House</dc:creator>
  <cp:lastModifiedBy>Kara House</cp:lastModifiedBy>
  <cp:revision>12</cp:revision>
  <dcterms:created xsi:type="dcterms:W3CDTF">2010-08-10T14:15:00Z</dcterms:created>
  <dcterms:modified xsi:type="dcterms:W3CDTF">2010-08-10T17:00:00Z</dcterms:modified>
</cp:coreProperties>
</file>